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5A524" w14:textId="77777777" w:rsidR="00762DB6" w:rsidRDefault="00762DB6">
      <w:pPr>
        <w:rPr>
          <w:rFonts w:ascii="Tahoma" w:hAnsi="Tahoma" w:cs="Tahoma"/>
          <w:sz w:val="20"/>
          <w:szCs w:val="20"/>
        </w:rPr>
      </w:pPr>
      <w:bookmarkStart w:id="0" w:name="anchor0"/>
      <w:bookmarkEnd w:id="0"/>
    </w:p>
    <w:p w14:paraId="068D39E3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72F2793A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5B219603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3284D951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2D91C54E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4C4B02BF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74B5492D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69C543D9" w14:textId="77777777" w:rsidR="00762DB6" w:rsidRDefault="00762DB6">
      <w:pPr>
        <w:jc w:val="center"/>
        <w:rPr>
          <w:sz w:val="28"/>
          <w:szCs w:val="28"/>
          <w:lang w:val="en-US"/>
        </w:rPr>
      </w:pPr>
    </w:p>
    <w:p w14:paraId="4FC8C974" w14:textId="77777777" w:rsidR="00762DB6" w:rsidRDefault="00876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4E53703" w14:textId="77777777" w:rsidR="00762DB6" w:rsidRDefault="00762DB6">
      <w:pPr>
        <w:rPr>
          <w:sz w:val="28"/>
          <w:szCs w:val="28"/>
        </w:rPr>
      </w:pPr>
    </w:p>
    <w:p w14:paraId="487C600E" w14:textId="433DD92A" w:rsidR="00762DB6" w:rsidRDefault="0087647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7069D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proofErr w:type="gramStart"/>
      <w:r w:rsidR="00B7069D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202</w:t>
      </w:r>
      <w:r w:rsidR="00C05E66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B7069D">
        <w:rPr>
          <w:sz w:val="28"/>
          <w:szCs w:val="28"/>
        </w:rPr>
        <w:t xml:space="preserve"> 237</w:t>
      </w:r>
    </w:p>
    <w:p w14:paraId="667DDD7D" w14:textId="77777777" w:rsidR="00762DB6" w:rsidRDefault="0087647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05A6ED8A" w14:textId="77777777" w:rsidR="00762DB6" w:rsidRDefault="00762DB6">
      <w:pPr>
        <w:jc w:val="center"/>
        <w:rPr>
          <w:b/>
          <w:bCs/>
          <w:sz w:val="28"/>
          <w:szCs w:val="28"/>
        </w:rPr>
      </w:pPr>
    </w:p>
    <w:p w14:paraId="3D4AAF54" w14:textId="39CDBAAF" w:rsidR="00C05E66" w:rsidRPr="00C05E66" w:rsidRDefault="00C05E66" w:rsidP="005A6A8F">
      <w:pPr>
        <w:jc w:val="center"/>
        <w:rPr>
          <w:b/>
          <w:bCs/>
          <w:sz w:val="28"/>
          <w:szCs w:val="28"/>
        </w:rPr>
      </w:pPr>
      <w:bookmarkStart w:id="1" w:name="_GoBack"/>
      <w:r w:rsidRPr="00C05E66">
        <w:rPr>
          <w:b/>
          <w:bCs/>
          <w:sz w:val="28"/>
          <w:szCs w:val="28"/>
        </w:rPr>
        <w:t>О предоставлении</w:t>
      </w:r>
      <w:r w:rsidR="005A6A8F">
        <w:rPr>
          <w:b/>
          <w:bCs/>
          <w:sz w:val="28"/>
          <w:szCs w:val="28"/>
        </w:rPr>
        <w:t xml:space="preserve"> бюджетных ассигнований на осуществление капитальных вложений в приобретение объектов недвижимого имущества в муниципальную собственность города Твери за счет субсидии</w:t>
      </w:r>
      <w:r w:rsidR="00FB215A" w:rsidRPr="00FB215A">
        <w:rPr>
          <w:b/>
          <w:bCs/>
          <w:sz w:val="28"/>
          <w:szCs w:val="28"/>
        </w:rPr>
        <w:t xml:space="preserve"> </w:t>
      </w:r>
      <w:r w:rsidR="00FB215A">
        <w:rPr>
          <w:b/>
          <w:bCs/>
          <w:sz w:val="28"/>
          <w:szCs w:val="28"/>
        </w:rPr>
        <w:t>м</w:t>
      </w:r>
      <w:r w:rsidR="00FB215A" w:rsidRPr="00FB215A">
        <w:rPr>
          <w:b/>
          <w:bCs/>
          <w:sz w:val="28"/>
          <w:szCs w:val="28"/>
        </w:rPr>
        <w:t>униципальному автономному учреждению «Торгово-оздоровительный комплекс города Твери»</w:t>
      </w:r>
      <w:r w:rsidRPr="00C05E66">
        <w:rPr>
          <w:b/>
          <w:bCs/>
          <w:sz w:val="28"/>
          <w:szCs w:val="28"/>
        </w:rPr>
        <w:t xml:space="preserve"> </w:t>
      </w:r>
    </w:p>
    <w:bookmarkEnd w:id="1"/>
    <w:p w14:paraId="1FA17C4B" w14:textId="77777777" w:rsidR="00762DB6" w:rsidRDefault="00762DB6">
      <w:pPr>
        <w:jc w:val="center"/>
        <w:rPr>
          <w:sz w:val="28"/>
          <w:szCs w:val="28"/>
        </w:rPr>
      </w:pPr>
    </w:p>
    <w:p w14:paraId="112A0019" w14:textId="12E7209A" w:rsidR="00762DB6" w:rsidRDefault="00C05E66" w:rsidP="009A0ED6">
      <w:pPr>
        <w:ind w:firstLine="540"/>
        <w:jc w:val="both"/>
      </w:pPr>
      <w:r w:rsidRPr="00C05E66">
        <w:rPr>
          <w:rFonts w:eastAsia="Calibri"/>
          <w:kern w:val="0"/>
          <w:sz w:val="28"/>
          <w:szCs w:val="28"/>
          <w:lang w:eastAsia="en-US"/>
        </w:rPr>
        <w:t>Руководствуясь Бюджетным кодексом Российской Федерации, Уставом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города Твери, постановлением Администрации города Твери от 11.07.2018 №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824 «Об утверждении порядка принятия решений о предоставлении бюджетных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ассигнований на осуществление капитальных вложений в объекты капитального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строительства муниципальной собственности и (или) приобретение объектов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недвижимого имущества в муниципальную собственность города Твери за счет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субсидий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муниципальным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бюджетным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и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автономным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proofErr w:type="gramStart"/>
      <w:r w:rsidRPr="00C05E66">
        <w:rPr>
          <w:rFonts w:eastAsia="Calibri"/>
          <w:kern w:val="0"/>
          <w:sz w:val="28"/>
          <w:szCs w:val="28"/>
          <w:lang w:eastAsia="en-US"/>
        </w:rPr>
        <w:t>учреждениям,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муниципальным</w:t>
      </w:r>
      <w:proofErr w:type="gramEnd"/>
      <w:r w:rsidR="00113401" w:rsidRPr="00113401">
        <w:rPr>
          <w:rFonts w:eastAsia="Calibri"/>
          <w:kern w:val="0"/>
          <w:sz w:val="28"/>
          <w:szCs w:val="28"/>
          <w:lang w:eastAsia="en-US"/>
        </w:rPr>
        <w:t xml:space="preserve"> унитарным предприятиям и порядка предоставления указанных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субсидий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и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о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признании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0ED6" w:rsidRPr="009A0ED6">
        <w:rPr>
          <w:rFonts w:eastAsia="Calibri"/>
          <w:kern w:val="0"/>
          <w:sz w:val="28"/>
          <w:szCs w:val="28"/>
          <w:lang w:eastAsia="en-US"/>
        </w:rPr>
        <w:t>и</w:t>
      </w:r>
      <w:r w:rsidR="009A0E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0ED6" w:rsidRPr="009A0ED6">
        <w:rPr>
          <w:rFonts w:eastAsia="Calibri"/>
          <w:kern w:val="0"/>
          <w:sz w:val="28"/>
          <w:szCs w:val="28"/>
          <w:lang w:eastAsia="en-US"/>
        </w:rPr>
        <w:t>утратившими</w:t>
      </w:r>
      <w:r w:rsidR="009A0E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0ED6" w:rsidRPr="009A0ED6">
        <w:rPr>
          <w:rFonts w:eastAsia="Calibri"/>
          <w:kern w:val="0"/>
          <w:sz w:val="28"/>
          <w:szCs w:val="28"/>
          <w:lang w:eastAsia="en-US"/>
        </w:rPr>
        <w:t>силу</w:t>
      </w:r>
      <w:r w:rsidR="009A0E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0ED6" w:rsidRPr="009A0ED6">
        <w:rPr>
          <w:rFonts w:eastAsia="Calibri"/>
          <w:kern w:val="0"/>
          <w:sz w:val="28"/>
          <w:szCs w:val="28"/>
          <w:lang w:eastAsia="en-US"/>
        </w:rPr>
        <w:t>отдельных</w:t>
      </w:r>
      <w:r w:rsidR="009A0E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0ED6" w:rsidRPr="009A0ED6">
        <w:rPr>
          <w:rFonts w:eastAsia="Calibri"/>
          <w:kern w:val="0"/>
          <w:sz w:val="28"/>
          <w:szCs w:val="28"/>
          <w:lang w:eastAsia="en-US"/>
        </w:rPr>
        <w:t xml:space="preserve">постановлений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>администрации города Твери», в соответствии с решением планово-бюджетной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 xml:space="preserve">комиссии города Твери </w:t>
      </w:r>
      <w:r w:rsidR="00FB215A" w:rsidRPr="00FB215A">
        <w:rPr>
          <w:rFonts w:eastAsia="Calibri"/>
          <w:kern w:val="0"/>
          <w:sz w:val="28"/>
          <w:szCs w:val="28"/>
          <w:lang w:eastAsia="en-US"/>
        </w:rPr>
        <w:t>от 10.03.202</w:t>
      </w:r>
      <w:r w:rsidR="00FB215A">
        <w:rPr>
          <w:rFonts w:eastAsia="Calibri"/>
          <w:kern w:val="0"/>
          <w:sz w:val="28"/>
          <w:szCs w:val="28"/>
          <w:lang w:eastAsia="en-US"/>
        </w:rPr>
        <w:t>6</w:t>
      </w:r>
    </w:p>
    <w:p w14:paraId="13527110" w14:textId="77777777" w:rsidR="00762DB6" w:rsidRPr="003556F4" w:rsidRDefault="00762DB6">
      <w:pPr>
        <w:ind w:firstLine="684"/>
        <w:jc w:val="both"/>
        <w:rPr>
          <w:sz w:val="28"/>
          <w:szCs w:val="28"/>
        </w:rPr>
      </w:pPr>
    </w:p>
    <w:p w14:paraId="5CC82C35" w14:textId="77777777" w:rsidR="00762DB6" w:rsidRDefault="00876474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0654CC57" w14:textId="77777777" w:rsidR="00AE5A6A" w:rsidRDefault="00AE5A6A">
      <w:pPr>
        <w:pStyle w:val="af1"/>
        <w:jc w:val="center"/>
        <w:rPr>
          <w:sz w:val="28"/>
          <w:szCs w:val="28"/>
        </w:rPr>
      </w:pPr>
    </w:p>
    <w:p w14:paraId="3A011603" w14:textId="7535222A" w:rsidR="00C05E66" w:rsidRPr="00C05E66" w:rsidRDefault="00C05E66" w:rsidP="00C05E66">
      <w:pPr>
        <w:widowControl/>
        <w:overflowPunct/>
        <w:adjustRightInd w:val="0"/>
        <w:ind w:firstLine="709"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  <w:bookmarkStart w:id="2" w:name="anchor1"/>
      <w:bookmarkEnd w:id="2"/>
      <w:r w:rsidRPr="00C05E66">
        <w:rPr>
          <w:rFonts w:eastAsia="Calibri"/>
          <w:kern w:val="0"/>
          <w:sz w:val="28"/>
          <w:szCs w:val="28"/>
          <w:lang w:eastAsia="en-US"/>
        </w:rPr>
        <w:t>1</w:t>
      </w:r>
      <w:r w:rsidR="00113401">
        <w:rPr>
          <w:rFonts w:eastAsia="Calibri"/>
          <w:kern w:val="0"/>
          <w:sz w:val="28"/>
          <w:szCs w:val="28"/>
          <w:lang w:eastAsia="en-US"/>
        </w:rPr>
        <w:t>.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Предоставить </w:t>
      </w:r>
      <w:r w:rsidR="00CD22EE" w:rsidRPr="00C05E66">
        <w:rPr>
          <w:rFonts w:eastAsia="Calibri"/>
          <w:kern w:val="0"/>
          <w:sz w:val="28"/>
          <w:szCs w:val="28"/>
          <w:lang w:eastAsia="en-US"/>
        </w:rPr>
        <w:t xml:space="preserve">муниципальному </w:t>
      </w:r>
      <w:r w:rsidR="00CD22EE" w:rsidRPr="00113401">
        <w:rPr>
          <w:rFonts w:eastAsia="Calibri"/>
          <w:kern w:val="0"/>
          <w:sz w:val="28"/>
          <w:szCs w:val="28"/>
          <w:lang w:eastAsia="en-US"/>
        </w:rPr>
        <w:t>автономному учреждению «Торгово-оздоровительный комплекс города Твери»</w:t>
      </w:r>
      <w:r w:rsidR="00CD22EE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D22EE" w:rsidRPr="00C05E66">
        <w:rPr>
          <w:rFonts w:eastAsia="Calibri"/>
          <w:kern w:val="0"/>
          <w:sz w:val="28"/>
          <w:szCs w:val="28"/>
          <w:lang w:eastAsia="en-US"/>
        </w:rPr>
        <w:t>(далее – М</w:t>
      </w:r>
      <w:r w:rsidR="00CD22EE">
        <w:rPr>
          <w:rFonts w:eastAsia="Calibri"/>
          <w:kern w:val="0"/>
          <w:sz w:val="28"/>
          <w:szCs w:val="28"/>
          <w:lang w:eastAsia="en-US"/>
        </w:rPr>
        <w:t>А</w:t>
      </w:r>
      <w:r w:rsidR="00CD22EE" w:rsidRPr="00C05E66">
        <w:rPr>
          <w:rFonts w:eastAsia="Calibri"/>
          <w:kern w:val="0"/>
          <w:sz w:val="28"/>
          <w:szCs w:val="28"/>
          <w:lang w:eastAsia="en-US"/>
        </w:rPr>
        <w:t>У «</w:t>
      </w:r>
      <w:r w:rsidR="00CD22EE">
        <w:rPr>
          <w:rFonts w:eastAsia="Calibri"/>
          <w:kern w:val="0"/>
          <w:sz w:val="28"/>
          <w:szCs w:val="28"/>
          <w:lang w:eastAsia="en-US"/>
        </w:rPr>
        <w:t>ТОК</w:t>
      </w:r>
      <w:r w:rsidR="009E241E">
        <w:rPr>
          <w:rFonts w:eastAsia="Calibri"/>
          <w:kern w:val="0"/>
          <w:sz w:val="28"/>
          <w:szCs w:val="28"/>
          <w:lang w:eastAsia="en-US"/>
        </w:rPr>
        <w:t xml:space="preserve"> г. Твери</w:t>
      </w:r>
      <w:r w:rsidR="00CD22EE" w:rsidRPr="00C05E66">
        <w:rPr>
          <w:rFonts w:eastAsia="Calibri"/>
          <w:kern w:val="0"/>
          <w:sz w:val="28"/>
          <w:szCs w:val="28"/>
          <w:lang w:eastAsia="en-US"/>
        </w:rPr>
        <w:t>»)</w:t>
      </w:r>
      <w:r w:rsidR="00CD22EE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бюджетные ассигнования </w:t>
      </w:r>
      <w:r w:rsidR="00C32AD9">
        <w:rPr>
          <w:rFonts w:eastAsia="Calibri"/>
          <w:kern w:val="0"/>
          <w:sz w:val="28"/>
          <w:szCs w:val="28"/>
          <w:lang w:eastAsia="en-US"/>
        </w:rPr>
        <w:t>в виде субсидии на</w:t>
      </w:r>
      <w:r w:rsidR="005A6A8F">
        <w:rPr>
          <w:rFonts w:eastAsia="Calibri"/>
          <w:kern w:val="0"/>
          <w:sz w:val="28"/>
          <w:szCs w:val="28"/>
          <w:lang w:eastAsia="en-US"/>
        </w:rPr>
        <w:t xml:space="preserve"> осуществление капитальных вложений</w:t>
      </w:r>
      <w:r w:rsidR="00C32AD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5A6A8F">
        <w:rPr>
          <w:rFonts w:eastAsia="Calibri"/>
          <w:kern w:val="0"/>
          <w:sz w:val="28"/>
          <w:szCs w:val="28"/>
          <w:lang w:eastAsia="en-US"/>
        </w:rPr>
        <w:t xml:space="preserve">в </w:t>
      </w:r>
      <w:r w:rsidR="00C32AD9">
        <w:rPr>
          <w:rFonts w:eastAsia="Calibri"/>
          <w:kern w:val="0"/>
          <w:sz w:val="28"/>
          <w:szCs w:val="28"/>
          <w:lang w:eastAsia="en-US"/>
        </w:rPr>
        <w:t xml:space="preserve">приобретение </w:t>
      </w:r>
      <w:r w:rsidR="00C32AD9" w:rsidRPr="00C32AD9">
        <w:rPr>
          <w:rFonts w:eastAsia="Calibri"/>
          <w:kern w:val="0"/>
          <w:sz w:val="28"/>
          <w:szCs w:val="28"/>
          <w:lang w:eastAsia="en-US"/>
        </w:rPr>
        <w:t>объект</w:t>
      </w:r>
      <w:r w:rsidR="00722B1D">
        <w:rPr>
          <w:rFonts w:eastAsia="Calibri"/>
          <w:kern w:val="0"/>
          <w:sz w:val="28"/>
          <w:szCs w:val="28"/>
          <w:lang w:eastAsia="en-US"/>
        </w:rPr>
        <w:t>а</w:t>
      </w:r>
      <w:r w:rsidR="00C32AD9" w:rsidRPr="00C32AD9">
        <w:rPr>
          <w:rFonts w:eastAsia="Calibri"/>
          <w:kern w:val="0"/>
          <w:sz w:val="28"/>
          <w:szCs w:val="28"/>
          <w:lang w:eastAsia="en-US"/>
        </w:rPr>
        <w:t xml:space="preserve"> недвижимого имущества в муниципальную собственность города Твери (</w:t>
      </w:r>
      <w:r w:rsidR="00113401" w:rsidRPr="00C32AD9">
        <w:rPr>
          <w:rFonts w:eastAsia="Calibri"/>
          <w:kern w:val="0"/>
          <w:sz w:val="28"/>
          <w:szCs w:val="28"/>
          <w:lang w:eastAsia="en-US"/>
        </w:rPr>
        <w:t>здание</w:t>
      </w:r>
      <w:r w:rsidR="00113401" w:rsidRPr="00113401">
        <w:rPr>
          <w:rFonts w:eastAsia="Calibri"/>
          <w:kern w:val="0"/>
          <w:sz w:val="28"/>
          <w:szCs w:val="28"/>
          <w:lang w:eastAsia="en-US"/>
        </w:rPr>
        <w:t xml:space="preserve"> нежилое с кадас</w:t>
      </w:r>
      <w:r w:rsidR="004B33E0">
        <w:rPr>
          <w:rFonts w:eastAsia="Calibri"/>
          <w:kern w:val="0"/>
          <w:sz w:val="28"/>
          <w:szCs w:val="28"/>
          <w:lang w:eastAsia="en-US"/>
        </w:rPr>
        <w:t>тровым номером 69:40:0400051:30</w:t>
      </w:r>
      <w:r w:rsidR="009E241E">
        <w:rPr>
          <w:rFonts w:eastAsia="Calibri"/>
          <w:kern w:val="0"/>
          <w:sz w:val="28"/>
          <w:szCs w:val="28"/>
          <w:lang w:eastAsia="en-US"/>
        </w:rPr>
        <w:t xml:space="preserve"> площадью 32,7 кв. м, расположенное по адресу:</w:t>
      </w:r>
      <w:r w:rsidR="009E241E" w:rsidRPr="009E241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E241E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E241E" w:rsidRPr="009E241E">
        <w:rPr>
          <w:color w:val="000000"/>
          <w:sz w:val="28"/>
          <w:szCs w:val="28"/>
          <w:shd w:val="clear" w:color="auto" w:fill="FFFFFF"/>
        </w:rPr>
        <w:t>ул</w:t>
      </w:r>
      <w:r w:rsidR="009E241E">
        <w:rPr>
          <w:color w:val="000000"/>
          <w:sz w:val="28"/>
          <w:szCs w:val="28"/>
          <w:shd w:val="clear" w:color="auto" w:fill="FFFFFF"/>
        </w:rPr>
        <w:t>.</w:t>
      </w:r>
      <w:r w:rsidR="009E241E" w:rsidRPr="009E241E">
        <w:rPr>
          <w:color w:val="000000"/>
          <w:sz w:val="28"/>
          <w:szCs w:val="28"/>
          <w:shd w:val="clear" w:color="auto" w:fill="FFFFFF"/>
        </w:rPr>
        <w:t xml:space="preserve"> Советская, </w:t>
      </w:r>
      <w:r w:rsidR="005A6A8F">
        <w:rPr>
          <w:color w:val="000000"/>
          <w:sz w:val="28"/>
          <w:szCs w:val="28"/>
          <w:shd w:val="clear" w:color="auto" w:fill="FFFFFF"/>
        </w:rPr>
        <w:br/>
      </w:r>
      <w:r w:rsidR="009E241E" w:rsidRPr="009E241E">
        <w:rPr>
          <w:color w:val="000000"/>
          <w:sz w:val="28"/>
          <w:szCs w:val="28"/>
          <w:shd w:val="clear" w:color="auto" w:fill="FFFFFF"/>
        </w:rPr>
        <w:t>д</w:t>
      </w:r>
      <w:r w:rsidR="009E241E">
        <w:rPr>
          <w:color w:val="000000"/>
          <w:sz w:val="28"/>
          <w:szCs w:val="28"/>
          <w:shd w:val="clear" w:color="auto" w:fill="FFFFFF"/>
        </w:rPr>
        <w:t>.</w:t>
      </w:r>
      <w:r w:rsidR="009E241E" w:rsidRPr="009E241E">
        <w:rPr>
          <w:color w:val="000000"/>
          <w:sz w:val="28"/>
          <w:szCs w:val="28"/>
          <w:shd w:val="clear" w:color="auto" w:fill="FFFFFF"/>
        </w:rPr>
        <w:t xml:space="preserve"> 2а</w:t>
      </w:r>
      <w:r w:rsidR="00C32AD9">
        <w:rPr>
          <w:rFonts w:eastAsia="Calibri"/>
          <w:kern w:val="0"/>
          <w:sz w:val="28"/>
          <w:szCs w:val="28"/>
          <w:lang w:eastAsia="en-US"/>
        </w:rPr>
        <w:t>)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в размере 1 </w:t>
      </w:r>
      <w:r w:rsidR="00113401">
        <w:rPr>
          <w:rFonts w:eastAsia="Calibri"/>
          <w:kern w:val="0"/>
          <w:sz w:val="28"/>
          <w:szCs w:val="28"/>
          <w:lang w:eastAsia="en-US"/>
        </w:rPr>
        <w:t>367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>
        <w:rPr>
          <w:rFonts w:eastAsia="Calibri"/>
          <w:kern w:val="0"/>
          <w:sz w:val="28"/>
          <w:szCs w:val="28"/>
          <w:lang w:eastAsia="en-US"/>
        </w:rPr>
        <w:t>0</w:t>
      </w:r>
      <w:r w:rsidRPr="00C05E66">
        <w:rPr>
          <w:rFonts w:eastAsia="Calibri"/>
          <w:kern w:val="0"/>
          <w:sz w:val="28"/>
          <w:szCs w:val="28"/>
          <w:lang w:eastAsia="en-US"/>
        </w:rPr>
        <w:t>00 (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Один 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миллион 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триста 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шестьдесят 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семь </w:t>
      </w:r>
      <w:r w:rsidRPr="00C05E66">
        <w:rPr>
          <w:rFonts w:eastAsia="Calibri"/>
          <w:kern w:val="0"/>
          <w:sz w:val="28"/>
          <w:szCs w:val="28"/>
          <w:lang w:eastAsia="en-US"/>
        </w:rPr>
        <w:t>тысяч) рублей 00 копеек.</w:t>
      </w:r>
    </w:p>
    <w:p w14:paraId="10767303" w14:textId="0C282BDB" w:rsidR="00C05E66" w:rsidRPr="00C05E66" w:rsidRDefault="00C05E66" w:rsidP="00C05E66">
      <w:pPr>
        <w:widowControl/>
        <w:overflowPunct/>
        <w:adjustRightInd w:val="0"/>
        <w:ind w:firstLine="709"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C05E66">
        <w:rPr>
          <w:rFonts w:eastAsia="Calibri"/>
          <w:kern w:val="0"/>
          <w:sz w:val="28"/>
          <w:szCs w:val="28"/>
          <w:lang w:eastAsia="en-US"/>
        </w:rPr>
        <w:t>2</w:t>
      </w:r>
      <w:r w:rsidR="00113401">
        <w:rPr>
          <w:rFonts w:eastAsia="Calibri"/>
          <w:kern w:val="0"/>
          <w:sz w:val="28"/>
          <w:szCs w:val="28"/>
          <w:lang w:eastAsia="en-US"/>
        </w:rPr>
        <w:t>.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Департаменту финансов администрации города Твери произвести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финансирование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расходов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по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предоставлению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субсидии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М</w:t>
      </w:r>
      <w:r w:rsidR="00113401">
        <w:rPr>
          <w:rFonts w:eastAsia="Calibri"/>
          <w:kern w:val="0"/>
          <w:sz w:val="28"/>
          <w:szCs w:val="28"/>
          <w:lang w:eastAsia="en-US"/>
        </w:rPr>
        <w:t>А</w:t>
      </w:r>
      <w:r w:rsidRPr="00C05E66">
        <w:rPr>
          <w:rFonts w:eastAsia="Calibri"/>
          <w:kern w:val="0"/>
          <w:sz w:val="28"/>
          <w:szCs w:val="28"/>
          <w:lang w:eastAsia="en-US"/>
        </w:rPr>
        <w:t>У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113401" w:rsidRPr="00C05E66">
        <w:rPr>
          <w:rFonts w:eastAsia="Calibri"/>
          <w:kern w:val="0"/>
          <w:sz w:val="28"/>
          <w:szCs w:val="28"/>
          <w:lang w:eastAsia="en-US"/>
        </w:rPr>
        <w:t>«</w:t>
      </w:r>
      <w:r w:rsidR="00113401">
        <w:rPr>
          <w:rFonts w:eastAsia="Calibri"/>
          <w:kern w:val="0"/>
          <w:sz w:val="28"/>
          <w:szCs w:val="28"/>
          <w:lang w:eastAsia="en-US"/>
        </w:rPr>
        <w:t>ТОК</w:t>
      </w:r>
      <w:r w:rsidR="009E241E">
        <w:rPr>
          <w:rFonts w:eastAsia="Calibri"/>
          <w:kern w:val="0"/>
          <w:sz w:val="28"/>
          <w:szCs w:val="28"/>
          <w:lang w:eastAsia="en-US"/>
        </w:rPr>
        <w:t xml:space="preserve"> г. Твери</w:t>
      </w:r>
      <w:r w:rsidR="00113401" w:rsidRPr="00C05E66">
        <w:rPr>
          <w:rFonts w:eastAsia="Calibri"/>
          <w:kern w:val="0"/>
          <w:sz w:val="28"/>
          <w:szCs w:val="28"/>
          <w:lang w:eastAsia="en-US"/>
        </w:rPr>
        <w:t>»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в пределах средств, предусмотренных на эти цели в бюджете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города Твери на 20</w:t>
      </w:r>
      <w:r w:rsidR="00113401">
        <w:rPr>
          <w:rFonts w:eastAsia="Calibri"/>
          <w:kern w:val="0"/>
          <w:sz w:val="28"/>
          <w:szCs w:val="28"/>
          <w:lang w:eastAsia="en-US"/>
        </w:rPr>
        <w:t>26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год.</w:t>
      </w:r>
    </w:p>
    <w:p w14:paraId="2B26EC98" w14:textId="602C332D" w:rsidR="00C05E66" w:rsidRPr="00C05E66" w:rsidRDefault="00C05E66" w:rsidP="00C05E66">
      <w:pPr>
        <w:widowControl/>
        <w:overflowPunct/>
        <w:adjustRightInd w:val="0"/>
        <w:ind w:firstLine="709"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C05E66">
        <w:rPr>
          <w:rFonts w:eastAsia="Calibri"/>
          <w:kern w:val="0"/>
          <w:sz w:val="28"/>
          <w:szCs w:val="28"/>
          <w:lang w:eastAsia="en-US"/>
        </w:rPr>
        <w:lastRenderedPageBreak/>
        <w:t>3</w:t>
      </w:r>
      <w:r w:rsidR="00113401">
        <w:rPr>
          <w:rFonts w:eastAsia="Calibri"/>
          <w:kern w:val="0"/>
          <w:sz w:val="28"/>
          <w:szCs w:val="28"/>
          <w:lang w:eastAsia="en-US"/>
        </w:rPr>
        <w:t>.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Настоящее постановление вступает в силу со дня издания.</w:t>
      </w:r>
    </w:p>
    <w:p w14:paraId="072C14CD" w14:textId="2F29AC26" w:rsidR="00C05E66" w:rsidRPr="00C05E66" w:rsidRDefault="00C05E66" w:rsidP="00C05E66">
      <w:pPr>
        <w:widowControl/>
        <w:overflowPunct/>
        <w:adjustRightInd w:val="0"/>
        <w:ind w:firstLine="709"/>
        <w:jc w:val="both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C05E66">
        <w:rPr>
          <w:rFonts w:eastAsia="Calibri"/>
          <w:kern w:val="0"/>
          <w:sz w:val="28"/>
          <w:szCs w:val="28"/>
          <w:lang w:eastAsia="en-US"/>
        </w:rPr>
        <w:t>4</w:t>
      </w:r>
      <w:r w:rsidR="00113401">
        <w:rPr>
          <w:rFonts w:eastAsia="Calibri"/>
          <w:kern w:val="0"/>
          <w:sz w:val="28"/>
          <w:szCs w:val="28"/>
          <w:lang w:eastAsia="en-US"/>
        </w:rPr>
        <w:t>.</w:t>
      </w:r>
      <w:r w:rsidRPr="00C05E66">
        <w:rPr>
          <w:rFonts w:eastAsia="Calibri"/>
          <w:kern w:val="0"/>
          <w:sz w:val="28"/>
          <w:szCs w:val="28"/>
          <w:lang w:eastAsia="en-US"/>
        </w:rPr>
        <w:t xml:space="preserve"> Настоящее постановление подлежит опубликованию и размещению на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официальном сайте Администрации города Твери в информационно-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телекоммуникационной сети Интернет.</w:t>
      </w:r>
    </w:p>
    <w:p w14:paraId="16483829" w14:textId="6C6351EE" w:rsidR="003A0A63" w:rsidRDefault="00C05E66" w:rsidP="00C05E66">
      <w:pPr>
        <w:widowControl/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  <w:r w:rsidRPr="00C05E66">
        <w:rPr>
          <w:rFonts w:eastAsia="Calibri"/>
          <w:kern w:val="0"/>
          <w:sz w:val="28"/>
          <w:szCs w:val="28"/>
          <w:lang w:eastAsia="en-US"/>
        </w:rPr>
        <w:t>5</w:t>
      </w:r>
      <w:r w:rsidR="00113401">
        <w:rPr>
          <w:rFonts w:eastAsia="Calibri"/>
          <w:kern w:val="0"/>
          <w:sz w:val="28"/>
          <w:szCs w:val="28"/>
          <w:lang w:eastAsia="en-US"/>
        </w:rPr>
        <w:t>.</w:t>
      </w:r>
      <w:r w:rsidR="009A0ED6">
        <w:rPr>
          <w:rFonts w:eastAsia="Calibri"/>
          <w:kern w:val="0"/>
          <w:sz w:val="28"/>
          <w:szCs w:val="28"/>
          <w:lang w:eastAsia="en-US"/>
        </w:rPr>
        <w:t> </w:t>
      </w:r>
      <w:r w:rsidRPr="00C05E66">
        <w:rPr>
          <w:rFonts w:eastAsia="Calibri"/>
          <w:kern w:val="0"/>
          <w:sz w:val="28"/>
          <w:szCs w:val="28"/>
          <w:lang w:eastAsia="en-US"/>
        </w:rPr>
        <w:t>Контроль за исполнением настоящего постановления возложить на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заместителя Главы Администрации города Твери,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курирующего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C05E66">
        <w:rPr>
          <w:rFonts w:eastAsia="Calibri"/>
          <w:kern w:val="0"/>
          <w:sz w:val="28"/>
          <w:szCs w:val="28"/>
          <w:lang w:eastAsia="en-US"/>
        </w:rPr>
        <w:t>вопросы</w:t>
      </w:r>
      <w:r w:rsidR="0011340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5D4DB8">
        <w:rPr>
          <w:rFonts w:eastAsia="Calibri"/>
          <w:kern w:val="0"/>
          <w:sz w:val="28"/>
          <w:szCs w:val="28"/>
          <w:lang w:eastAsia="en-US"/>
        </w:rPr>
        <w:t>экономического и стратегического развития</w:t>
      </w:r>
      <w:r w:rsidRPr="00C05E66">
        <w:rPr>
          <w:rFonts w:eastAsia="Calibri"/>
          <w:kern w:val="0"/>
          <w:sz w:val="28"/>
          <w:szCs w:val="28"/>
          <w:lang w:eastAsia="en-US"/>
        </w:rPr>
        <w:t>.</w:t>
      </w:r>
    </w:p>
    <w:p w14:paraId="6B9F37B6" w14:textId="63D843D1" w:rsidR="00AB65CF" w:rsidRDefault="009A0ED6" w:rsidP="003A0A63">
      <w:pPr>
        <w:pStyle w:val="a3"/>
        <w:rPr>
          <w:kern w:val="0"/>
          <w:sz w:val="28"/>
          <w:szCs w:val="28"/>
        </w:rPr>
      </w:pPr>
      <w:r w:rsidRPr="009A0ED6">
        <w:rPr>
          <w:kern w:val="0"/>
          <w:sz w:val="28"/>
          <w:szCs w:val="28"/>
        </w:rPr>
        <w:t xml:space="preserve">Отчет об исполнении постановления представить в срок до </w:t>
      </w:r>
      <w:r w:rsidR="00783514">
        <w:rPr>
          <w:kern w:val="0"/>
          <w:sz w:val="28"/>
          <w:szCs w:val="28"/>
        </w:rPr>
        <w:t>01</w:t>
      </w:r>
      <w:r w:rsidRPr="009A0ED6">
        <w:rPr>
          <w:kern w:val="0"/>
          <w:sz w:val="28"/>
          <w:szCs w:val="28"/>
        </w:rPr>
        <w:t>.</w:t>
      </w:r>
      <w:r w:rsidR="00783514">
        <w:rPr>
          <w:kern w:val="0"/>
          <w:sz w:val="28"/>
          <w:szCs w:val="28"/>
        </w:rPr>
        <w:t>07</w:t>
      </w:r>
      <w:r w:rsidRPr="009A0ED6">
        <w:rPr>
          <w:kern w:val="0"/>
          <w:sz w:val="28"/>
          <w:szCs w:val="28"/>
        </w:rPr>
        <w:t>.202</w:t>
      </w:r>
      <w:r>
        <w:rPr>
          <w:kern w:val="0"/>
          <w:sz w:val="28"/>
          <w:szCs w:val="28"/>
        </w:rPr>
        <w:t>6</w:t>
      </w:r>
      <w:r w:rsidRPr="009A0ED6">
        <w:rPr>
          <w:kern w:val="0"/>
          <w:sz w:val="28"/>
          <w:szCs w:val="28"/>
        </w:rPr>
        <w:t>.</w:t>
      </w:r>
    </w:p>
    <w:p w14:paraId="0C42DB46" w14:textId="77777777" w:rsidR="009A0ED6" w:rsidRDefault="009A0ED6" w:rsidP="003A0A63">
      <w:pPr>
        <w:pStyle w:val="a3"/>
        <w:rPr>
          <w:kern w:val="0"/>
          <w:sz w:val="28"/>
          <w:szCs w:val="28"/>
        </w:rPr>
      </w:pPr>
    </w:p>
    <w:p w14:paraId="56293182" w14:textId="77777777" w:rsidR="00762DB6" w:rsidRDefault="00762DB6" w:rsidP="003A0A63">
      <w:pPr>
        <w:pStyle w:val="a3"/>
        <w:ind w:firstLine="0"/>
      </w:pPr>
      <w:bookmarkStart w:id="3" w:name="anchor41"/>
      <w:bookmarkStart w:id="4" w:name="anchor7"/>
      <w:bookmarkEnd w:id="3"/>
      <w:bookmarkEnd w:id="4"/>
    </w:p>
    <w:p w14:paraId="055D33C1" w14:textId="77777777" w:rsidR="00762DB6" w:rsidRDefault="007116C1">
      <w:pPr>
        <w:pStyle w:val="a3"/>
        <w:ind w:firstLine="0"/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76474">
        <w:rPr>
          <w:sz w:val="28"/>
          <w:szCs w:val="28"/>
        </w:rPr>
        <w:t>А.В. Огоньков</w:t>
      </w:r>
    </w:p>
    <w:p w14:paraId="63971953" w14:textId="77777777" w:rsidR="00762DB6" w:rsidRDefault="00762DB6">
      <w:pPr>
        <w:pStyle w:val="a3"/>
      </w:pPr>
    </w:p>
    <w:p w14:paraId="36B3776B" w14:textId="77777777" w:rsidR="00762DB6" w:rsidRDefault="00762DB6">
      <w:pPr>
        <w:rPr>
          <w:b/>
          <w:szCs w:val="24"/>
        </w:rPr>
      </w:pPr>
      <w:bookmarkStart w:id="5" w:name="anchor1000"/>
      <w:bookmarkEnd w:id="5"/>
    </w:p>
    <w:sectPr w:rsidR="00762DB6" w:rsidSect="005A6A8F">
      <w:headerReference w:type="default" r:id="rId6"/>
      <w:type w:val="continuous"/>
      <w:pgSz w:w="11906" w:h="16838"/>
      <w:pgMar w:top="1134" w:right="79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C173" w14:textId="77777777" w:rsidR="00804828" w:rsidRDefault="00804828">
      <w:r>
        <w:separator/>
      </w:r>
    </w:p>
  </w:endnote>
  <w:endnote w:type="continuationSeparator" w:id="0">
    <w:p w14:paraId="553F67F7" w14:textId="77777777" w:rsidR="00804828" w:rsidRDefault="008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53AEA" w14:textId="77777777" w:rsidR="00804828" w:rsidRDefault="00804828">
      <w:r>
        <w:rPr>
          <w:color w:val="000000"/>
        </w:rPr>
        <w:separator/>
      </w:r>
    </w:p>
  </w:footnote>
  <w:footnote w:type="continuationSeparator" w:id="0">
    <w:p w14:paraId="41DDF762" w14:textId="77777777" w:rsidR="00804828" w:rsidRDefault="00804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01381"/>
      <w:docPartObj>
        <w:docPartGallery w:val="Page Numbers (Top of Page)"/>
        <w:docPartUnique/>
      </w:docPartObj>
    </w:sdtPr>
    <w:sdtEndPr/>
    <w:sdtContent>
      <w:p w14:paraId="12B95D43" w14:textId="3E5E7D63" w:rsidR="00C32AD9" w:rsidRDefault="00C32A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69D">
          <w:rPr>
            <w:noProof/>
          </w:rPr>
          <w:t>2</w:t>
        </w:r>
        <w:r>
          <w:fldChar w:fldCharType="end"/>
        </w:r>
      </w:p>
    </w:sdtContent>
  </w:sdt>
  <w:p w14:paraId="6C3B7DD2" w14:textId="77777777" w:rsidR="00C32AD9" w:rsidRDefault="00C32AD9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B6"/>
    <w:rsid w:val="00012E28"/>
    <w:rsid w:val="0005294F"/>
    <w:rsid w:val="00073B42"/>
    <w:rsid w:val="00086F98"/>
    <w:rsid w:val="000B5BB0"/>
    <w:rsid w:val="000D0597"/>
    <w:rsid w:val="000D5C54"/>
    <w:rsid w:val="000F6D9D"/>
    <w:rsid w:val="00102986"/>
    <w:rsid w:val="00104128"/>
    <w:rsid w:val="00112D0B"/>
    <w:rsid w:val="00113401"/>
    <w:rsid w:val="00135C0F"/>
    <w:rsid w:val="00143246"/>
    <w:rsid w:val="00146C84"/>
    <w:rsid w:val="001622C4"/>
    <w:rsid w:val="00180BF2"/>
    <w:rsid w:val="001870AE"/>
    <w:rsid w:val="001975F0"/>
    <w:rsid w:val="001A6D21"/>
    <w:rsid w:val="001B6C48"/>
    <w:rsid w:val="001C2167"/>
    <w:rsid w:val="001D1CB5"/>
    <w:rsid w:val="001E5ABA"/>
    <w:rsid w:val="00210E5A"/>
    <w:rsid w:val="00214577"/>
    <w:rsid w:val="00231D87"/>
    <w:rsid w:val="00237E70"/>
    <w:rsid w:val="002422B2"/>
    <w:rsid w:val="00291EFE"/>
    <w:rsid w:val="00294048"/>
    <w:rsid w:val="002A5A36"/>
    <w:rsid w:val="002D236C"/>
    <w:rsid w:val="002D43F5"/>
    <w:rsid w:val="002F226D"/>
    <w:rsid w:val="003026FD"/>
    <w:rsid w:val="003037EA"/>
    <w:rsid w:val="00305C77"/>
    <w:rsid w:val="00311958"/>
    <w:rsid w:val="00313BCD"/>
    <w:rsid w:val="003145F0"/>
    <w:rsid w:val="003556F4"/>
    <w:rsid w:val="00355E07"/>
    <w:rsid w:val="00367514"/>
    <w:rsid w:val="003A0A63"/>
    <w:rsid w:val="003A3737"/>
    <w:rsid w:val="003D5CE1"/>
    <w:rsid w:val="003E58D2"/>
    <w:rsid w:val="00403AA0"/>
    <w:rsid w:val="00413046"/>
    <w:rsid w:val="0041459B"/>
    <w:rsid w:val="004177AB"/>
    <w:rsid w:val="004264FF"/>
    <w:rsid w:val="00446334"/>
    <w:rsid w:val="0046303B"/>
    <w:rsid w:val="00493F10"/>
    <w:rsid w:val="004A0301"/>
    <w:rsid w:val="004B33E0"/>
    <w:rsid w:val="004B702E"/>
    <w:rsid w:val="004D1B2D"/>
    <w:rsid w:val="004F0BBE"/>
    <w:rsid w:val="00505ED8"/>
    <w:rsid w:val="005140F0"/>
    <w:rsid w:val="00550CDC"/>
    <w:rsid w:val="005830A9"/>
    <w:rsid w:val="00587AEF"/>
    <w:rsid w:val="00596003"/>
    <w:rsid w:val="005A6A8F"/>
    <w:rsid w:val="005B0566"/>
    <w:rsid w:val="005C5E90"/>
    <w:rsid w:val="005D4DB8"/>
    <w:rsid w:val="00604BD3"/>
    <w:rsid w:val="0063728E"/>
    <w:rsid w:val="00644306"/>
    <w:rsid w:val="006759D9"/>
    <w:rsid w:val="00685BEF"/>
    <w:rsid w:val="00694DC2"/>
    <w:rsid w:val="006A15D7"/>
    <w:rsid w:val="006A432B"/>
    <w:rsid w:val="006B54FF"/>
    <w:rsid w:val="006C2F79"/>
    <w:rsid w:val="006D3EBD"/>
    <w:rsid w:val="006E4010"/>
    <w:rsid w:val="006E6DE2"/>
    <w:rsid w:val="006E7B6F"/>
    <w:rsid w:val="007116C1"/>
    <w:rsid w:val="00722B1D"/>
    <w:rsid w:val="00724D7F"/>
    <w:rsid w:val="00732ED1"/>
    <w:rsid w:val="00742BAF"/>
    <w:rsid w:val="00756DD9"/>
    <w:rsid w:val="00760458"/>
    <w:rsid w:val="00762DB6"/>
    <w:rsid w:val="00782D30"/>
    <w:rsid w:val="00783514"/>
    <w:rsid w:val="007A3D51"/>
    <w:rsid w:val="007A58FB"/>
    <w:rsid w:val="007A679D"/>
    <w:rsid w:val="007D3530"/>
    <w:rsid w:val="007E69F2"/>
    <w:rsid w:val="008006B2"/>
    <w:rsid w:val="00801550"/>
    <w:rsid w:val="00804828"/>
    <w:rsid w:val="00805A4A"/>
    <w:rsid w:val="00810841"/>
    <w:rsid w:val="00812E83"/>
    <w:rsid w:val="00840B22"/>
    <w:rsid w:val="008533D4"/>
    <w:rsid w:val="008538E9"/>
    <w:rsid w:val="008566FF"/>
    <w:rsid w:val="008709A1"/>
    <w:rsid w:val="00876474"/>
    <w:rsid w:val="00876BA0"/>
    <w:rsid w:val="0088101B"/>
    <w:rsid w:val="008860AD"/>
    <w:rsid w:val="008876A4"/>
    <w:rsid w:val="0089017F"/>
    <w:rsid w:val="008A30C5"/>
    <w:rsid w:val="008B2FF4"/>
    <w:rsid w:val="008B5DF1"/>
    <w:rsid w:val="008D3EE5"/>
    <w:rsid w:val="008D7275"/>
    <w:rsid w:val="008E27E7"/>
    <w:rsid w:val="008E384C"/>
    <w:rsid w:val="008E7751"/>
    <w:rsid w:val="008F1D1A"/>
    <w:rsid w:val="009129A8"/>
    <w:rsid w:val="00915240"/>
    <w:rsid w:val="00921857"/>
    <w:rsid w:val="0092516E"/>
    <w:rsid w:val="009325D8"/>
    <w:rsid w:val="00944EF1"/>
    <w:rsid w:val="009536CB"/>
    <w:rsid w:val="00985C51"/>
    <w:rsid w:val="009A0ED6"/>
    <w:rsid w:val="009B2CB0"/>
    <w:rsid w:val="009E241E"/>
    <w:rsid w:val="009E672B"/>
    <w:rsid w:val="00A064A0"/>
    <w:rsid w:val="00A22FB7"/>
    <w:rsid w:val="00A25C52"/>
    <w:rsid w:val="00A51F4F"/>
    <w:rsid w:val="00A626F9"/>
    <w:rsid w:val="00A75F77"/>
    <w:rsid w:val="00AA1384"/>
    <w:rsid w:val="00AB65CF"/>
    <w:rsid w:val="00AC11E2"/>
    <w:rsid w:val="00AC1D72"/>
    <w:rsid w:val="00AE5A6A"/>
    <w:rsid w:val="00AF01AA"/>
    <w:rsid w:val="00AF02C0"/>
    <w:rsid w:val="00AF0DCD"/>
    <w:rsid w:val="00AF52F4"/>
    <w:rsid w:val="00AF6C08"/>
    <w:rsid w:val="00B03F0D"/>
    <w:rsid w:val="00B0750C"/>
    <w:rsid w:val="00B12D0E"/>
    <w:rsid w:val="00B243EA"/>
    <w:rsid w:val="00B364BB"/>
    <w:rsid w:val="00B41C5E"/>
    <w:rsid w:val="00B46443"/>
    <w:rsid w:val="00B516E9"/>
    <w:rsid w:val="00B52B97"/>
    <w:rsid w:val="00B60F96"/>
    <w:rsid w:val="00B65ED3"/>
    <w:rsid w:val="00B7069D"/>
    <w:rsid w:val="00BA08CA"/>
    <w:rsid w:val="00BB2ED7"/>
    <w:rsid w:val="00BC5F3C"/>
    <w:rsid w:val="00BD4261"/>
    <w:rsid w:val="00BE13DB"/>
    <w:rsid w:val="00BE7DBE"/>
    <w:rsid w:val="00C0253A"/>
    <w:rsid w:val="00C05E66"/>
    <w:rsid w:val="00C10C2F"/>
    <w:rsid w:val="00C32AD9"/>
    <w:rsid w:val="00C32B59"/>
    <w:rsid w:val="00C35BF4"/>
    <w:rsid w:val="00C43402"/>
    <w:rsid w:val="00C45A61"/>
    <w:rsid w:val="00C463C9"/>
    <w:rsid w:val="00C54FC6"/>
    <w:rsid w:val="00C57209"/>
    <w:rsid w:val="00C65B4D"/>
    <w:rsid w:val="00C71C1F"/>
    <w:rsid w:val="00C72896"/>
    <w:rsid w:val="00C84A2E"/>
    <w:rsid w:val="00C86D9A"/>
    <w:rsid w:val="00CA7241"/>
    <w:rsid w:val="00CB3740"/>
    <w:rsid w:val="00CC252D"/>
    <w:rsid w:val="00CD22EE"/>
    <w:rsid w:val="00CD59AC"/>
    <w:rsid w:val="00CD6B40"/>
    <w:rsid w:val="00CF3741"/>
    <w:rsid w:val="00CF57A7"/>
    <w:rsid w:val="00D03B44"/>
    <w:rsid w:val="00D36FF1"/>
    <w:rsid w:val="00D43453"/>
    <w:rsid w:val="00D5201A"/>
    <w:rsid w:val="00D560D1"/>
    <w:rsid w:val="00D65861"/>
    <w:rsid w:val="00D66C81"/>
    <w:rsid w:val="00D76EEF"/>
    <w:rsid w:val="00D87925"/>
    <w:rsid w:val="00DA4301"/>
    <w:rsid w:val="00DD4855"/>
    <w:rsid w:val="00DF5CF0"/>
    <w:rsid w:val="00E06C3A"/>
    <w:rsid w:val="00E13B78"/>
    <w:rsid w:val="00E16942"/>
    <w:rsid w:val="00E74E7A"/>
    <w:rsid w:val="00E80328"/>
    <w:rsid w:val="00E91999"/>
    <w:rsid w:val="00E96284"/>
    <w:rsid w:val="00EA5118"/>
    <w:rsid w:val="00EA5A6A"/>
    <w:rsid w:val="00EA6433"/>
    <w:rsid w:val="00EC1FB9"/>
    <w:rsid w:val="00EE2181"/>
    <w:rsid w:val="00EE6F3A"/>
    <w:rsid w:val="00F02987"/>
    <w:rsid w:val="00F030C3"/>
    <w:rsid w:val="00F13CBB"/>
    <w:rsid w:val="00F21D78"/>
    <w:rsid w:val="00F31AB7"/>
    <w:rsid w:val="00F32C87"/>
    <w:rsid w:val="00F378FF"/>
    <w:rsid w:val="00F52794"/>
    <w:rsid w:val="00F56751"/>
    <w:rsid w:val="00F62131"/>
    <w:rsid w:val="00F979AA"/>
    <w:rsid w:val="00FA433B"/>
    <w:rsid w:val="00FB215A"/>
    <w:rsid w:val="00FB6850"/>
    <w:rsid w:val="00FC27C3"/>
    <w:rsid w:val="00FC4A02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55D5"/>
  <w15:docId w15:val="{0F3C2D47-F9C8-4F5B-840F-991C174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59D9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9B2C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B2C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ody Text"/>
    <w:basedOn w:val="a"/>
    <w:pPr>
      <w:widowControl/>
      <w:suppressAutoHyphens w:val="0"/>
      <w:overflowPunct/>
      <w:autoSpaceDE/>
      <w:jc w:val="both"/>
      <w:textAlignment w:val="auto"/>
    </w:pPr>
    <w:rPr>
      <w:kern w:val="0"/>
      <w:szCs w:val="24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3">
    <w:name w:val="Hyperlink"/>
    <w:basedOn w:val="a0"/>
    <w:rPr>
      <w:color w:val="0000FF"/>
      <w:u w:val="single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s10">
    <w:name w:val="s_10"/>
    <w:basedOn w:val="a0"/>
  </w:style>
  <w:style w:type="paragraph" w:customStyle="1" w:styleId="s1">
    <w:name w:val="s_1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22">
    <w:name w:val="s_22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3">
    <w:name w:val="s_3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4"/>
    </w:rPr>
  </w:style>
  <w:style w:type="character" w:customStyle="1" w:styleId="10">
    <w:name w:val="Заголовок 1 Знак"/>
    <w:basedOn w:val="a0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a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a0"/>
    <w:rPr>
      <w:rFonts w:ascii="Times New Roman" w:hAnsi="Times New Roman"/>
      <w:b/>
      <w:sz w:val="24"/>
    </w:rPr>
  </w:style>
  <w:style w:type="paragraph" w:styleId="af5">
    <w:name w:val="TOC Heading"/>
    <w:basedOn w:val="a"/>
    <w:next w:val="a"/>
    <w:autoRedefine/>
    <w:pPr>
      <w:keepNext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0"/>
      <w:overflowPunct/>
      <w:autoSpaceDE/>
      <w:jc w:val="center"/>
      <w:textAlignment w:val="auto"/>
    </w:pPr>
    <w:rPr>
      <w:b/>
      <w:color w:val="000000"/>
      <w:kern w:val="0"/>
      <w:sz w:val="28"/>
      <w:szCs w:val="28"/>
    </w:rPr>
  </w:style>
  <w:style w:type="character" w:customStyle="1" w:styleId="11">
    <w:name w:val="Верх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12">
    <w:name w:val="Ниж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2CB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9B2CB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f6">
    <w:name w:val="No Spacing"/>
    <w:uiPriority w:val="1"/>
    <w:qFormat/>
    <w:rsid w:val="009B2CB0"/>
    <w:pPr>
      <w:suppressAutoHyphens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B52B97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37E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3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Ким Екатерина Игоревна</cp:lastModifiedBy>
  <cp:revision>3</cp:revision>
  <cp:lastPrinted>2026-04-02T14:07:00Z</cp:lastPrinted>
  <dcterms:created xsi:type="dcterms:W3CDTF">2026-04-07T14:34:00Z</dcterms:created>
  <dcterms:modified xsi:type="dcterms:W3CDTF">2026-04-07T14:35:00Z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